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0946B" w14:textId="757F2468" w:rsidR="00A82767" w:rsidRPr="00BB6938" w:rsidRDefault="00271E0E" w:rsidP="00BB6938">
      <w:pPr>
        <w:rPr>
          <w:rFonts w:ascii="Calibri" w:hAnsi="Calibri" w:cs="Calibri"/>
          <w:sz w:val="28"/>
          <w:szCs w:val="28"/>
        </w:rPr>
      </w:pPr>
      <w:r w:rsidRPr="00271E0E">
        <w:rPr>
          <w:rFonts w:ascii="Calibri" w:hAnsi="Calibri" w:cs="Calibri"/>
          <w:sz w:val="28"/>
          <w:szCs w:val="28"/>
        </w:rPr>
        <w:t>TOWN OF GAINESVILLE PUBLIC LIBRARY, SILVER SPRINGS, NEW YORK</w:t>
      </w:r>
    </w:p>
    <w:p w14:paraId="11CD57DB" w14:textId="77777777" w:rsidR="007E16A8" w:rsidRDefault="007E16A8" w:rsidP="007E16A8">
      <w:pPr>
        <w:shd w:val="clear" w:color="auto" w:fill="FFFFFF"/>
        <w:spacing w:after="0" w:line="240" w:lineRule="auto"/>
        <w:rPr>
          <w:rFonts w:ascii="Calibri" w:eastAsia="Times New Roman" w:hAnsi="Calibri" w:cs="Calibri"/>
          <w:b/>
          <w:bCs/>
          <w:color w:val="000000"/>
          <w:kern w:val="0"/>
          <w:sz w:val="28"/>
          <w:szCs w:val="28"/>
          <w14:ligatures w14:val="none"/>
        </w:rPr>
      </w:pPr>
      <w:r w:rsidRPr="007E16A8">
        <w:rPr>
          <w:rFonts w:ascii="Calibri" w:eastAsia="Times New Roman" w:hAnsi="Calibri" w:cs="Calibri"/>
          <w:b/>
          <w:bCs/>
          <w:color w:val="000000"/>
          <w:kern w:val="0"/>
          <w:sz w:val="28"/>
          <w:szCs w:val="28"/>
          <w14:ligatures w14:val="none"/>
        </w:rPr>
        <w:t>Social Media Use</w:t>
      </w:r>
    </w:p>
    <w:p w14:paraId="544D4A5F" w14:textId="6B776123" w:rsidR="00D74094" w:rsidRPr="00271E0E" w:rsidRDefault="00D74094" w:rsidP="00D74094">
      <w:pPr>
        <w:spacing w:line="256" w:lineRule="auto"/>
        <w:rPr>
          <w:rFonts w:ascii="Calibri" w:hAnsi="Calibri" w:cs="Calibri"/>
          <w:kern w:val="0"/>
          <w:sz w:val="28"/>
          <w:szCs w:val="28"/>
          <w14:ligatures w14:val="none"/>
        </w:rPr>
      </w:pPr>
      <w:r w:rsidRPr="00271E0E">
        <w:rPr>
          <w:rFonts w:ascii="Calibri" w:hAnsi="Calibri" w:cs="Calibri"/>
          <w:kern w:val="0"/>
          <w:sz w:val="28"/>
          <w:szCs w:val="28"/>
          <w14:ligatures w14:val="none"/>
        </w:rPr>
        <w:t xml:space="preserve">Adopted by the Board of Trustees: </w:t>
      </w:r>
      <w:r>
        <w:rPr>
          <w:rFonts w:ascii="Calibri" w:hAnsi="Calibri" w:cs="Calibri"/>
          <w:kern w:val="0"/>
          <w:sz w:val="28"/>
          <w:szCs w:val="28"/>
          <w14:ligatures w14:val="none"/>
        </w:rPr>
        <w:t>September 14, 2024</w:t>
      </w:r>
    </w:p>
    <w:p w14:paraId="38BA0B39" w14:textId="77777777" w:rsidR="00D74094" w:rsidRDefault="00D74094" w:rsidP="007E16A8">
      <w:pPr>
        <w:shd w:val="clear" w:color="auto" w:fill="FFFFFF"/>
        <w:spacing w:after="0" w:line="240" w:lineRule="auto"/>
        <w:rPr>
          <w:rFonts w:ascii="Calibri" w:eastAsia="Times New Roman" w:hAnsi="Calibri" w:cs="Calibri"/>
          <w:b/>
          <w:bCs/>
          <w:color w:val="000000"/>
          <w:kern w:val="0"/>
          <w:sz w:val="28"/>
          <w:szCs w:val="28"/>
          <w14:ligatures w14:val="none"/>
        </w:rPr>
      </w:pPr>
    </w:p>
    <w:p w14:paraId="46E6319C" w14:textId="77777777" w:rsidR="007E16A8" w:rsidRPr="007E16A8" w:rsidRDefault="007E16A8" w:rsidP="007E16A8">
      <w:pPr>
        <w:shd w:val="clear" w:color="auto" w:fill="FFFFFF"/>
        <w:spacing w:after="0" w:line="240" w:lineRule="auto"/>
        <w:rPr>
          <w:rFonts w:ascii="Calibri" w:eastAsia="Times New Roman" w:hAnsi="Calibri" w:cs="Calibri"/>
          <w:b/>
          <w:bCs/>
          <w:color w:val="000000"/>
          <w:kern w:val="0"/>
          <w:sz w:val="28"/>
          <w:szCs w:val="28"/>
          <w14:ligatures w14:val="none"/>
        </w:rPr>
      </w:pPr>
    </w:p>
    <w:p w14:paraId="0DB0243C" w14:textId="2B5D52CE" w:rsidR="007E16A8" w:rsidRPr="007E16A8" w:rsidRDefault="007E16A8" w:rsidP="007E16A8">
      <w:pPr>
        <w:spacing w:after="0" w:line="240" w:lineRule="auto"/>
        <w:rPr>
          <w:rFonts w:ascii="Calibri" w:eastAsia="Times New Roman" w:hAnsi="Calibri" w:cs="Calibri"/>
          <w:kern w:val="0"/>
          <w:sz w:val="28"/>
          <w:szCs w:val="28"/>
          <w14:ligatures w14:val="none"/>
        </w:rPr>
      </w:pPr>
      <w:r>
        <w:rPr>
          <w:rFonts w:ascii="Calibri" w:eastAsia="Times New Roman" w:hAnsi="Calibri" w:cs="Calibri"/>
          <w:color w:val="000000"/>
          <w:kern w:val="0"/>
          <w:sz w:val="28"/>
          <w:szCs w:val="28"/>
          <w:shd w:val="clear" w:color="auto" w:fill="FFFFFF"/>
          <w14:ligatures w14:val="none"/>
        </w:rPr>
        <w:t>Gainesville</w:t>
      </w:r>
      <w:r w:rsidRPr="007E16A8">
        <w:rPr>
          <w:rFonts w:ascii="Calibri" w:eastAsia="Times New Roman" w:hAnsi="Calibri" w:cs="Calibri"/>
          <w:color w:val="000000"/>
          <w:kern w:val="0"/>
          <w:sz w:val="28"/>
          <w:szCs w:val="28"/>
          <w:shd w:val="clear" w:color="auto" w:fill="FFFFFF"/>
          <w14:ligatures w14:val="none"/>
        </w:rPr>
        <w:t xml:space="preserve"> Public Library District (GPL) uses social media tools to promote Library resources and services and to communicate and connect with the community. Social Media is defined as websites and applications that allow users to create and share content or to participate in social networking. This can include the following sites and tools: Facebook, Twitter, Instagram, GPL’s blogs, YouTube, and more. These resources may be hosted on the Library’s website or linked to from the Library’s website. GPL continually evaluates the role and usefulness of its online venues and social media to ensure they are effective tools for communicating and connecting with the community, and use of these online sites may be terminated at any time. In the event the Library terminates the use of an online venue or social media site, the Library will preserve any public records contained on the venue/site in accordance with </w:t>
      </w:r>
      <w:r w:rsidR="005046CD" w:rsidRPr="005046CD">
        <w:rPr>
          <w:rFonts w:ascii="Calibri" w:eastAsia="Times New Roman" w:hAnsi="Calibri" w:cs="Calibri"/>
          <w:color w:val="000000"/>
          <w:kern w:val="0"/>
          <w:sz w:val="28"/>
          <w:szCs w:val="28"/>
          <w:shd w:val="clear" w:color="auto" w:fill="FFFFFF"/>
          <w14:ligatures w14:val="none"/>
        </w:rPr>
        <w:t>The Freedom of Information Law (“FOIL”)</w:t>
      </w:r>
      <w:r w:rsidR="005046CD">
        <w:rPr>
          <w:rFonts w:ascii="Calibri" w:eastAsia="Times New Roman" w:hAnsi="Calibri" w:cs="Calibri"/>
          <w:color w:val="000000"/>
          <w:kern w:val="0"/>
          <w:sz w:val="28"/>
          <w:szCs w:val="28"/>
          <w:shd w:val="clear" w:color="auto" w:fill="FFFFFF"/>
          <w14:ligatures w14:val="none"/>
        </w:rPr>
        <w:t>.</w:t>
      </w:r>
      <w:r w:rsidRPr="007E16A8">
        <w:rPr>
          <w:rFonts w:ascii="Calibri" w:eastAsia="Times New Roman" w:hAnsi="Calibri" w:cs="Calibri"/>
          <w:color w:val="000000"/>
          <w:kern w:val="0"/>
          <w:sz w:val="28"/>
          <w:szCs w:val="28"/>
          <w14:ligatures w14:val="none"/>
        </w:rPr>
        <w:br/>
      </w:r>
      <w:r w:rsidRPr="007E16A8">
        <w:rPr>
          <w:rFonts w:ascii="Calibri" w:eastAsia="Times New Roman" w:hAnsi="Calibri" w:cs="Calibri"/>
          <w:color w:val="000000"/>
          <w:kern w:val="0"/>
          <w:sz w:val="28"/>
          <w:szCs w:val="28"/>
          <w14:ligatures w14:val="none"/>
        </w:rPr>
        <w:br/>
      </w:r>
    </w:p>
    <w:p w14:paraId="396AC3B3" w14:textId="643AA4C1" w:rsidR="007E16A8" w:rsidRPr="007E16A8" w:rsidRDefault="007E16A8" w:rsidP="007E16A8">
      <w:pPr>
        <w:shd w:val="clear" w:color="auto" w:fill="FFFFFF"/>
        <w:spacing w:after="150" w:line="240" w:lineRule="auto"/>
        <w:rPr>
          <w:rFonts w:ascii="Calibri" w:eastAsia="Times New Roman" w:hAnsi="Calibri" w:cs="Calibri"/>
          <w:color w:val="000000"/>
          <w:kern w:val="0"/>
          <w:sz w:val="28"/>
          <w:szCs w:val="28"/>
          <w14:ligatures w14:val="none"/>
        </w:rPr>
      </w:pPr>
      <w:r w:rsidRPr="007E16A8">
        <w:rPr>
          <w:rFonts w:ascii="Calibri" w:eastAsia="Times New Roman" w:hAnsi="Calibri" w:cs="Calibri"/>
          <w:color w:val="000000"/>
          <w:kern w:val="0"/>
          <w:sz w:val="28"/>
          <w:szCs w:val="28"/>
          <w14:ligatures w14:val="none"/>
        </w:rPr>
        <w:t>All social networking sites are for discussion purposes only and do not represent the official views of the Library. GPL assumes no liability regarding any event or interaction that involves any participant in any Library-sponsored social networking service. GPL does not endorse any content except those created by Library staff in their official capacity. Participation in GPL’s social networking services implies an agreement with all Library policies. The Library is not responsible for the content on the pages of friends, fans, followers, etc. of the Library. The Library does not endorse or review content of third-party sites.</w:t>
      </w:r>
    </w:p>
    <w:p w14:paraId="4FE282D1" w14:textId="77777777" w:rsidR="007E16A8" w:rsidRPr="007E16A8" w:rsidRDefault="007E16A8" w:rsidP="007E16A8">
      <w:pPr>
        <w:shd w:val="clear" w:color="auto" w:fill="FFFFFF"/>
        <w:spacing w:after="150" w:line="240" w:lineRule="auto"/>
        <w:rPr>
          <w:rFonts w:ascii="Calibri" w:eastAsia="Times New Roman" w:hAnsi="Calibri" w:cs="Calibri"/>
          <w:color w:val="000000"/>
          <w:kern w:val="0"/>
          <w:sz w:val="28"/>
          <w:szCs w:val="28"/>
          <w14:ligatures w14:val="none"/>
        </w:rPr>
      </w:pPr>
    </w:p>
    <w:p w14:paraId="7AD131B5" w14:textId="0B2FC3ED" w:rsidR="007E16A8" w:rsidRPr="007E16A8" w:rsidRDefault="007E16A8" w:rsidP="007E16A8">
      <w:pPr>
        <w:shd w:val="clear" w:color="auto" w:fill="FFFFFF"/>
        <w:spacing w:after="150" w:line="240" w:lineRule="auto"/>
        <w:rPr>
          <w:rFonts w:ascii="Calibri" w:eastAsia="Times New Roman" w:hAnsi="Calibri" w:cs="Calibri"/>
          <w:color w:val="000000" w:themeColor="text1"/>
          <w:kern w:val="0"/>
          <w:sz w:val="28"/>
          <w:szCs w:val="28"/>
          <w14:ligatures w14:val="none"/>
        </w:rPr>
      </w:pPr>
      <w:r w:rsidRPr="007E16A8">
        <w:rPr>
          <w:rFonts w:ascii="Calibri" w:eastAsia="Times New Roman" w:hAnsi="Calibri" w:cs="Calibri"/>
          <w:b/>
          <w:bCs/>
          <w:color w:val="000000" w:themeColor="text1"/>
          <w:kern w:val="0"/>
          <w:sz w:val="28"/>
          <w:szCs w:val="28"/>
          <w14:ligatures w14:val="none"/>
        </w:rPr>
        <w:t>User Responsibilities</w:t>
      </w:r>
    </w:p>
    <w:p w14:paraId="466CDC19" w14:textId="77777777" w:rsidR="007E16A8" w:rsidRPr="007E16A8" w:rsidRDefault="007E16A8" w:rsidP="007E16A8">
      <w:pPr>
        <w:shd w:val="clear" w:color="auto" w:fill="FFFFFF"/>
        <w:spacing w:after="150" w:line="240" w:lineRule="auto"/>
        <w:rPr>
          <w:rFonts w:ascii="Calibri" w:eastAsia="Times New Roman" w:hAnsi="Calibri" w:cs="Calibri"/>
          <w:color w:val="000000" w:themeColor="text1"/>
          <w:kern w:val="0"/>
          <w:sz w:val="28"/>
          <w:szCs w:val="28"/>
          <w14:ligatures w14:val="none"/>
        </w:rPr>
      </w:pPr>
      <w:r w:rsidRPr="007E16A8">
        <w:rPr>
          <w:rFonts w:ascii="Calibri" w:eastAsia="Times New Roman" w:hAnsi="Calibri" w:cs="Calibri"/>
          <w:color w:val="000000" w:themeColor="text1"/>
          <w:kern w:val="0"/>
          <w:sz w:val="28"/>
          <w:szCs w:val="28"/>
          <w14:ligatures w14:val="none"/>
        </w:rPr>
        <w:t>• Protect your privacy and the privacy of others</w:t>
      </w:r>
    </w:p>
    <w:p w14:paraId="594481EC" w14:textId="77777777" w:rsidR="007E16A8" w:rsidRPr="007E16A8" w:rsidRDefault="007E16A8" w:rsidP="007E16A8">
      <w:pPr>
        <w:shd w:val="clear" w:color="auto" w:fill="FFFFFF"/>
        <w:spacing w:after="150" w:line="240" w:lineRule="auto"/>
        <w:rPr>
          <w:rFonts w:ascii="Calibri" w:eastAsia="Times New Roman" w:hAnsi="Calibri" w:cs="Calibri"/>
          <w:color w:val="000000" w:themeColor="text1"/>
          <w:kern w:val="0"/>
          <w:sz w:val="28"/>
          <w:szCs w:val="28"/>
          <w14:ligatures w14:val="none"/>
        </w:rPr>
      </w:pPr>
      <w:r w:rsidRPr="007E16A8">
        <w:rPr>
          <w:rFonts w:ascii="Calibri" w:eastAsia="Times New Roman" w:hAnsi="Calibri" w:cs="Calibri"/>
          <w:color w:val="000000" w:themeColor="text1"/>
          <w:kern w:val="0"/>
          <w:sz w:val="28"/>
          <w:szCs w:val="28"/>
          <w14:ligatures w14:val="none"/>
        </w:rPr>
        <w:t>• Show everyone respect</w:t>
      </w:r>
    </w:p>
    <w:p w14:paraId="34392895" w14:textId="77777777" w:rsidR="007E16A8" w:rsidRPr="007E16A8" w:rsidRDefault="007E16A8" w:rsidP="007E16A8">
      <w:pPr>
        <w:shd w:val="clear" w:color="auto" w:fill="FFFFFF"/>
        <w:spacing w:after="150" w:line="240" w:lineRule="auto"/>
        <w:rPr>
          <w:rFonts w:ascii="Calibri" w:eastAsia="Times New Roman" w:hAnsi="Calibri" w:cs="Calibri"/>
          <w:color w:val="000000" w:themeColor="text1"/>
          <w:kern w:val="0"/>
          <w:sz w:val="28"/>
          <w:szCs w:val="28"/>
          <w14:ligatures w14:val="none"/>
        </w:rPr>
      </w:pPr>
      <w:r w:rsidRPr="007E16A8">
        <w:rPr>
          <w:rFonts w:ascii="Calibri" w:eastAsia="Times New Roman" w:hAnsi="Calibri" w:cs="Calibri"/>
          <w:color w:val="000000" w:themeColor="text1"/>
          <w:kern w:val="0"/>
          <w:sz w:val="28"/>
          <w:szCs w:val="28"/>
          <w14:ligatures w14:val="none"/>
        </w:rPr>
        <w:t>• Use appropriate language</w:t>
      </w:r>
    </w:p>
    <w:p w14:paraId="0FD69A8C" w14:textId="77777777" w:rsidR="007E16A8" w:rsidRPr="007E16A8" w:rsidRDefault="007E16A8" w:rsidP="007E16A8">
      <w:pPr>
        <w:shd w:val="clear" w:color="auto" w:fill="FFFFFF"/>
        <w:spacing w:after="150" w:line="240" w:lineRule="auto"/>
        <w:rPr>
          <w:rFonts w:ascii="Calibri" w:eastAsia="Times New Roman" w:hAnsi="Calibri" w:cs="Calibri"/>
          <w:color w:val="000000" w:themeColor="text1"/>
          <w:kern w:val="0"/>
          <w:sz w:val="28"/>
          <w:szCs w:val="28"/>
          <w14:ligatures w14:val="none"/>
        </w:rPr>
      </w:pPr>
    </w:p>
    <w:p w14:paraId="144539C2" w14:textId="77777777" w:rsidR="005046CD" w:rsidRDefault="005046CD" w:rsidP="007E16A8">
      <w:pPr>
        <w:shd w:val="clear" w:color="auto" w:fill="FFFFFF"/>
        <w:spacing w:after="150" w:line="240" w:lineRule="auto"/>
        <w:rPr>
          <w:rFonts w:ascii="Calibri" w:eastAsia="Times New Roman" w:hAnsi="Calibri" w:cs="Calibri"/>
          <w:b/>
          <w:bCs/>
          <w:color w:val="000000" w:themeColor="text1"/>
          <w:kern w:val="0"/>
          <w:sz w:val="28"/>
          <w:szCs w:val="28"/>
          <w14:ligatures w14:val="none"/>
        </w:rPr>
      </w:pPr>
    </w:p>
    <w:p w14:paraId="36F3AC1A" w14:textId="363E6F6B" w:rsidR="007E16A8" w:rsidRPr="007E16A8" w:rsidRDefault="007E16A8" w:rsidP="007E16A8">
      <w:pPr>
        <w:shd w:val="clear" w:color="auto" w:fill="FFFFFF"/>
        <w:spacing w:after="150" w:line="240" w:lineRule="auto"/>
        <w:rPr>
          <w:rFonts w:ascii="Calibri" w:eastAsia="Times New Roman" w:hAnsi="Calibri" w:cs="Calibri"/>
          <w:color w:val="000000" w:themeColor="text1"/>
          <w:kern w:val="0"/>
          <w:sz w:val="28"/>
          <w:szCs w:val="28"/>
          <w14:ligatures w14:val="none"/>
        </w:rPr>
      </w:pPr>
      <w:r w:rsidRPr="007E16A8">
        <w:rPr>
          <w:rFonts w:ascii="Calibri" w:eastAsia="Times New Roman" w:hAnsi="Calibri" w:cs="Calibri"/>
          <w:b/>
          <w:bCs/>
          <w:color w:val="000000" w:themeColor="text1"/>
          <w:kern w:val="0"/>
          <w:sz w:val="28"/>
          <w:szCs w:val="28"/>
          <w14:ligatures w14:val="none"/>
        </w:rPr>
        <w:t>When Content May Be Deleted</w:t>
      </w:r>
    </w:p>
    <w:p w14:paraId="25332B19" w14:textId="37091707" w:rsidR="001E7225" w:rsidRPr="001E7225" w:rsidRDefault="007E16A8" w:rsidP="007E16A8">
      <w:pPr>
        <w:spacing w:after="0" w:line="240" w:lineRule="auto"/>
        <w:rPr>
          <w:rFonts w:ascii="Calibri" w:eastAsia="Times New Roman" w:hAnsi="Calibri" w:cs="Calibri"/>
          <w:color w:val="000000"/>
          <w:kern w:val="0"/>
          <w:sz w:val="28"/>
          <w:szCs w:val="28"/>
          <w14:ligatures w14:val="none"/>
        </w:rPr>
      </w:pPr>
      <w:r w:rsidRPr="007E16A8">
        <w:rPr>
          <w:rFonts w:ascii="Calibri" w:eastAsia="Times New Roman" w:hAnsi="Calibri" w:cs="Calibri"/>
          <w:color w:val="000000"/>
          <w:kern w:val="0"/>
          <w:sz w:val="28"/>
          <w:szCs w:val="28"/>
          <w14:ligatures w14:val="none"/>
        </w:rPr>
        <w:t>• Harassment</w:t>
      </w:r>
    </w:p>
    <w:p w14:paraId="72E1BD1D" w14:textId="77777777" w:rsidR="007E16A8" w:rsidRPr="007E16A8" w:rsidRDefault="007E16A8" w:rsidP="007E16A8">
      <w:pPr>
        <w:shd w:val="clear" w:color="auto" w:fill="FFFFFF"/>
        <w:spacing w:after="150" w:line="240" w:lineRule="auto"/>
        <w:rPr>
          <w:rFonts w:ascii="Calibri" w:eastAsia="Times New Roman" w:hAnsi="Calibri" w:cs="Calibri"/>
          <w:color w:val="000000"/>
          <w:kern w:val="0"/>
          <w:sz w:val="28"/>
          <w:szCs w:val="28"/>
          <w14:ligatures w14:val="none"/>
        </w:rPr>
      </w:pPr>
      <w:r w:rsidRPr="007E16A8">
        <w:rPr>
          <w:rFonts w:ascii="Calibri" w:eastAsia="Times New Roman" w:hAnsi="Calibri" w:cs="Calibri"/>
          <w:color w:val="000000"/>
          <w:kern w:val="0"/>
          <w:sz w:val="28"/>
          <w:szCs w:val="28"/>
          <w14:ligatures w14:val="none"/>
        </w:rPr>
        <w:t>• Profane, obscene, derogatory, racist, or sexist content</w:t>
      </w:r>
    </w:p>
    <w:p w14:paraId="5920E3D7" w14:textId="77777777" w:rsidR="007E16A8" w:rsidRPr="007E16A8" w:rsidRDefault="007E16A8" w:rsidP="007E16A8">
      <w:pPr>
        <w:shd w:val="clear" w:color="auto" w:fill="FFFFFF"/>
        <w:spacing w:after="150" w:line="240" w:lineRule="auto"/>
        <w:rPr>
          <w:rFonts w:ascii="Calibri" w:eastAsia="Times New Roman" w:hAnsi="Calibri" w:cs="Calibri"/>
          <w:color w:val="000000"/>
          <w:kern w:val="0"/>
          <w:sz w:val="28"/>
          <w:szCs w:val="28"/>
          <w14:ligatures w14:val="none"/>
        </w:rPr>
      </w:pPr>
      <w:r w:rsidRPr="007E16A8">
        <w:rPr>
          <w:rFonts w:ascii="Calibri" w:eastAsia="Times New Roman" w:hAnsi="Calibri" w:cs="Calibri"/>
          <w:color w:val="000000"/>
          <w:kern w:val="0"/>
          <w:sz w:val="28"/>
          <w:szCs w:val="28"/>
          <w14:ligatures w14:val="none"/>
        </w:rPr>
        <w:t>• Personal attacks, insults, threatening language</w:t>
      </w:r>
    </w:p>
    <w:p w14:paraId="5DD194EE" w14:textId="77777777" w:rsidR="007E16A8" w:rsidRPr="007E16A8" w:rsidRDefault="007E16A8" w:rsidP="007E16A8">
      <w:pPr>
        <w:shd w:val="clear" w:color="auto" w:fill="FFFFFF"/>
        <w:spacing w:after="150" w:line="240" w:lineRule="auto"/>
        <w:rPr>
          <w:rFonts w:ascii="Calibri" w:eastAsia="Times New Roman" w:hAnsi="Calibri" w:cs="Calibri"/>
          <w:color w:val="000000"/>
          <w:kern w:val="0"/>
          <w:sz w:val="28"/>
          <w:szCs w:val="28"/>
          <w14:ligatures w14:val="none"/>
        </w:rPr>
      </w:pPr>
      <w:r w:rsidRPr="007E16A8">
        <w:rPr>
          <w:rFonts w:ascii="Calibri" w:eastAsia="Times New Roman" w:hAnsi="Calibri" w:cs="Calibri"/>
          <w:color w:val="000000"/>
          <w:kern w:val="0"/>
          <w:sz w:val="28"/>
          <w:szCs w:val="28"/>
          <w14:ligatures w14:val="none"/>
        </w:rPr>
        <w:t>• Plagiarized material</w:t>
      </w:r>
    </w:p>
    <w:p w14:paraId="4C4B68E5" w14:textId="77777777" w:rsidR="007E16A8" w:rsidRPr="007E16A8" w:rsidRDefault="007E16A8" w:rsidP="007E16A8">
      <w:pPr>
        <w:shd w:val="clear" w:color="auto" w:fill="FFFFFF"/>
        <w:spacing w:after="150" w:line="240" w:lineRule="auto"/>
        <w:rPr>
          <w:rFonts w:ascii="Calibri" w:eastAsia="Times New Roman" w:hAnsi="Calibri" w:cs="Calibri"/>
          <w:color w:val="000000"/>
          <w:kern w:val="0"/>
          <w:sz w:val="28"/>
          <w:szCs w:val="28"/>
          <w14:ligatures w14:val="none"/>
        </w:rPr>
      </w:pPr>
      <w:r w:rsidRPr="007E16A8">
        <w:rPr>
          <w:rFonts w:ascii="Calibri" w:eastAsia="Times New Roman" w:hAnsi="Calibri" w:cs="Calibri"/>
          <w:color w:val="000000"/>
          <w:kern w:val="0"/>
          <w:sz w:val="28"/>
          <w:szCs w:val="28"/>
          <w14:ligatures w14:val="none"/>
        </w:rPr>
        <w:t>• Copyright, trademark, and fair use violations</w:t>
      </w:r>
    </w:p>
    <w:p w14:paraId="0403EB64" w14:textId="77777777" w:rsidR="007E16A8" w:rsidRPr="007E16A8" w:rsidRDefault="007E16A8" w:rsidP="007E16A8">
      <w:pPr>
        <w:shd w:val="clear" w:color="auto" w:fill="FFFFFF"/>
        <w:spacing w:after="150" w:line="240" w:lineRule="auto"/>
        <w:rPr>
          <w:rFonts w:ascii="Calibri" w:eastAsia="Times New Roman" w:hAnsi="Calibri" w:cs="Calibri"/>
          <w:color w:val="000000"/>
          <w:kern w:val="0"/>
          <w:sz w:val="28"/>
          <w:szCs w:val="28"/>
          <w14:ligatures w14:val="none"/>
        </w:rPr>
      </w:pPr>
      <w:r w:rsidRPr="007E16A8">
        <w:rPr>
          <w:rFonts w:ascii="Calibri" w:eastAsia="Times New Roman" w:hAnsi="Calibri" w:cs="Calibri"/>
          <w:color w:val="000000"/>
          <w:kern w:val="0"/>
          <w:sz w:val="28"/>
          <w:szCs w:val="28"/>
          <w14:ligatures w14:val="none"/>
        </w:rPr>
        <w:t>• Private, personal information published without consent</w:t>
      </w:r>
    </w:p>
    <w:p w14:paraId="256A18C5" w14:textId="77777777" w:rsidR="007E16A8" w:rsidRPr="007E16A8" w:rsidRDefault="007E16A8" w:rsidP="007E16A8">
      <w:pPr>
        <w:shd w:val="clear" w:color="auto" w:fill="FFFFFF"/>
        <w:spacing w:after="150" w:line="240" w:lineRule="auto"/>
        <w:rPr>
          <w:rFonts w:ascii="Calibri" w:eastAsia="Times New Roman" w:hAnsi="Calibri" w:cs="Calibri"/>
          <w:color w:val="000000"/>
          <w:kern w:val="0"/>
          <w:sz w:val="28"/>
          <w:szCs w:val="28"/>
          <w14:ligatures w14:val="none"/>
        </w:rPr>
      </w:pPr>
      <w:r w:rsidRPr="007E16A8">
        <w:rPr>
          <w:rFonts w:ascii="Calibri" w:eastAsia="Times New Roman" w:hAnsi="Calibri" w:cs="Calibri"/>
          <w:color w:val="000000"/>
          <w:kern w:val="0"/>
          <w:sz w:val="28"/>
          <w:szCs w:val="28"/>
          <w14:ligatures w14:val="none"/>
        </w:rPr>
        <w:t>• Comments unrelated to the content of the forum</w:t>
      </w:r>
    </w:p>
    <w:p w14:paraId="7245154E" w14:textId="77777777" w:rsidR="007E16A8" w:rsidRPr="007E16A8" w:rsidRDefault="007E16A8" w:rsidP="007E16A8">
      <w:pPr>
        <w:shd w:val="clear" w:color="auto" w:fill="FFFFFF"/>
        <w:spacing w:after="150" w:line="240" w:lineRule="auto"/>
        <w:rPr>
          <w:rFonts w:ascii="Calibri" w:eastAsia="Times New Roman" w:hAnsi="Calibri" w:cs="Calibri"/>
          <w:color w:val="000000"/>
          <w:kern w:val="0"/>
          <w:sz w:val="28"/>
          <w:szCs w:val="28"/>
          <w14:ligatures w14:val="none"/>
        </w:rPr>
      </w:pPr>
      <w:r w:rsidRPr="007E16A8">
        <w:rPr>
          <w:rFonts w:ascii="Calibri" w:eastAsia="Times New Roman" w:hAnsi="Calibri" w:cs="Calibri"/>
          <w:color w:val="000000"/>
          <w:kern w:val="0"/>
          <w:sz w:val="28"/>
          <w:szCs w:val="28"/>
          <w14:ligatures w14:val="none"/>
        </w:rPr>
        <w:t>• Commercial promotions or spam</w:t>
      </w:r>
    </w:p>
    <w:p w14:paraId="5F4F4613" w14:textId="77777777" w:rsidR="007E16A8" w:rsidRPr="007E16A8" w:rsidRDefault="007E16A8" w:rsidP="007E16A8">
      <w:pPr>
        <w:shd w:val="clear" w:color="auto" w:fill="FFFFFF"/>
        <w:spacing w:after="150" w:line="240" w:lineRule="auto"/>
        <w:rPr>
          <w:rFonts w:ascii="Calibri" w:eastAsia="Times New Roman" w:hAnsi="Calibri" w:cs="Calibri"/>
          <w:color w:val="000000"/>
          <w:kern w:val="0"/>
          <w:sz w:val="28"/>
          <w:szCs w:val="28"/>
          <w14:ligatures w14:val="none"/>
        </w:rPr>
      </w:pPr>
      <w:r w:rsidRPr="007E16A8">
        <w:rPr>
          <w:rFonts w:ascii="Calibri" w:eastAsia="Times New Roman" w:hAnsi="Calibri" w:cs="Calibri"/>
          <w:color w:val="000000"/>
          <w:kern w:val="0"/>
          <w:sz w:val="28"/>
          <w:szCs w:val="28"/>
          <w14:ligatures w14:val="none"/>
        </w:rPr>
        <w:t>• Any behavior deemed inappropriate as proscribed by the Library's Service Policies</w:t>
      </w:r>
    </w:p>
    <w:p w14:paraId="15CB335B" w14:textId="77777777" w:rsidR="00BB6938" w:rsidRPr="00A82767" w:rsidRDefault="00BB6938" w:rsidP="00A82767">
      <w:pPr>
        <w:shd w:val="clear" w:color="auto" w:fill="FFFFFF"/>
        <w:spacing w:after="0" w:line="240" w:lineRule="auto"/>
        <w:rPr>
          <w:rFonts w:ascii="Calibri" w:eastAsia="Times New Roman" w:hAnsi="Calibri" w:cs="Calibri"/>
          <w:b/>
          <w:bCs/>
          <w:color w:val="000000"/>
          <w:kern w:val="0"/>
          <w:sz w:val="28"/>
          <w:szCs w:val="28"/>
          <w14:ligatures w14:val="none"/>
        </w:rPr>
      </w:pPr>
    </w:p>
    <w:p w14:paraId="5A607680" w14:textId="77777777" w:rsidR="00A82767" w:rsidRPr="007E16A8" w:rsidRDefault="00A82767" w:rsidP="00271E0E">
      <w:pPr>
        <w:shd w:val="clear" w:color="auto" w:fill="FFFFFF"/>
        <w:spacing w:after="150" w:line="240" w:lineRule="auto"/>
        <w:rPr>
          <w:rFonts w:ascii="Calibri" w:eastAsia="Times New Roman" w:hAnsi="Calibri" w:cs="Calibri"/>
          <w:color w:val="000000"/>
          <w:kern w:val="0"/>
          <w:sz w:val="28"/>
          <w:szCs w:val="28"/>
          <w14:ligatures w14:val="none"/>
        </w:rPr>
      </w:pPr>
    </w:p>
    <w:p w14:paraId="6EDBD0F9" w14:textId="77777777" w:rsidR="00271E0E" w:rsidRPr="00271E0E" w:rsidRDefault="00271E0E" w:rsidP="00271E0E">
      <w:pPr>
        <w:shd w:val="clear" w:color="auto" w:fill="FFFFFF"/>
        <w:spacing w:after="150" w:line="240" w:lineRule="auto"/>
        <w:rPr>
          <w:rFonts w:ascii="Calibri" w:eastAsia="Times New Roman" w:hAnsi="Calibri" w:cs="Calibri"/>
          <w:color w:val="000000"/>
          <w:kern w:val="0"/>
          <w:sz w:val="28"/>
          <w:szCs w:val="28"/>
          <w14:ligatures w14:val="none"/>
        </w:rPr>
      </w:pPr>
    </w:p>
    <w:p w14:paraId="4E745883" w14:textId="77777777" w:rsidR="00102838" w:rsidRPr="007E16A8" w:rsidRDefault="00102838">
      <w:pPr>
        <w:rPr>
          <w:rFonts w:ascii="Calibri" w:hAnsi="Calibri" w:cs="Calibri"/>
          <w:sz w:val="28"/>
          <w:szCs w:val="28"/>
        </w:rPr>
      </w:pPr>
    </w:p>
    <w:sectPr w:rsidR="00102838" w:rsidRPr="007E16A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544E2" w14:textId="77777777" w:rsidR="00271E0E" w:rsidRDefault="00271E0E" w:rsidP="00271E0E">
      <w:pPr>
        <w:spacing w:after="0" w:line="240" w:lineRule="auto"/>
      </w:pPr>
      <w:r>
        <w:separator/>
      </w:r>
    </w:p>
  </w:endnote>
  <w:endnote w:type="continuationSeparator" w:id="0">
    <w:p w14:paraId="049E19B1" w14:textId="77777777" w:rsidR="00271E0E" w:rsidRDefault="00271E0E" w:rsidP="0027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221060"/>
      <w:docPartObj>
        <w:docPartGallery w:val="Page Numbers (Bottom of Page)"/>
        <w:docPartUnique/>
      </w:docPartObj>
    </w:sdtPr>
    <w:sdtEndPr/>
    <w:sdtContent>
      <w:sdt>
        <w:sdtPr>
          <w:id w:val="1728636285"/>
          <w:docPartObj>
            <w:docPartGallery w:val="Page Numbers (Top of Page)"/>
            <w:docPartUnique/>
          </w:docPartObj>
        </w:sdtPr>
        <w:sdtEndPr/>
        <w:sdtContent>
          <w:p w14:paraId="17DF06E8" w14:textId="6725CEF0" w:rsidR="00271E0E" w:rsidRDefault="00271E0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DB3EC6" w14:textId="77777777" w:rsidR="00271E0E" w:rsidRDefault="00271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6284E" w14:textId="77777777" w:rsidR="00271E0E" w:rsidRDefault="00271E0E" w:rsidP="00271E0E">
      <w:pPr>
        <w:spacing w:after="0" w:line="240" w:lineRule="auto"/>
      </w:pPr>
      <w:r>
        <w:separator/>
      </w:r>
    </w:p>
  </w:footnote>
  <w:footnote w:type="continuationSeparator" w:id="0">
    <w:p w14:paraId="4C787341" w14:textId="77777777" w:rsidR="00271E0E" w:rsidRDefault="00271E0E" w:rsidP="00271E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0E"/>
    <w:rsid w:val="00102838"/>
    <w:rsid w:val="0017360C"/>
    <w:rsid w:val="001E7225"/>
    <w:rsid w:val="002206F5"/>
    <w:rsid w:val="00271E0E"/>
    <w:rsid w:val="005046CD"/>
    <w:rsid w:val="007E16A8"/>
    <w:rsid w:val="0085175F"/>
    <w:rsid w:val="00A062F4"/>
    <w:rsid w:val="00A82767"/>
    <w:rsid w:val="00B510F6"/>
    <w:rsid w:val="00BB6938"/>
    <w:rsid w:val="00D74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8FAF"/>
  <w15:chartTrackingRefBased/>
  <w15:docId w15:val="{9A4D0DBF-F238-4E50-9A99-4EA12343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E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E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E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E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E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E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E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E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E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E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E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E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E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E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E0E"/>
    <w:rPr>
      <w:rFonts w:eastAsiaTheme="majorEastAsia" w:cstheme="majorBidi"/>
      <w:color w:val="272727" w:themeColor="text1" w:themeTint="D8"/>
    </w:rPr>
  </w:style>
  <w:style w:type="paragraph" w:styleId="Title">
    <w:name w:val="Title"/>
    <w:basedOn w:val="Normal"/>
    <w:next w:val="Normal"/>
    <w:link w:val="TitleChar"/>
    <w:uiPriority w:val="10"/>
    <w:qFormat/>
    <w:rsid w:val="00271E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E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E0E"/>
    <w:pPr>
      <w:spacing w:before="160"/>
      <w:jc w:val="center"/>
    </w:pPr>
    <w:rPr>
      <w:i/>
      <w:iCs/>
      <w:color w:val="404040" w:themeColor="text1" w:themeTint="BF"/>
    </w:rPr>
  </w:style>
  <w:style w:type="character" w:customStyle="1" w:styleId="QuoteChar">
    <w:name w:val="Quote Char"/>
    <w:basedOn w:val="DefaultParagraphFont"/>
    <w:link w:val="Quote"/>
    <w:uiPriority w:val="29"/>
    <w:rsid w:val="00271E0E"/>
    <w:rPr>
      <w:i/>
      <w:iCs/>
      <w:color w:val="404040" w:themeColor="text1" w:themeTint="BF"/>
    </w:rPr>
  </w:style>
  <w:style w:type="paragraph" w:styleId="ListParagraph">
    <w:name w:val="List Paragraph"/>
    <w:basedOn w:val="Normal"/>
    <w:uiPriority w:val="34"/>
    <w:qFormat/>
    <w:rsid w:val="00271E0E"/>
    <w:pPr>
      <w:ind w:left="720"/>
      <w:contextualSpacing/>
    </w:pPr>
  </w:style>
  <w:style w:type="character" w:styleId="IntenseEmphasis">
    <w:name w:val="Intense Emphasis"/>
    <w:basedOn w:val="DefaultParagraphFont"/>
    <w:uiPriority w:val="21"/>
    <w:qFormat/>
    <w:rsid w:val="00271E0E"/>
    <w:rPr>
      <w:i/>
      <w:iCs/>
      <w:color w:val="0F4761" w:themeColor="accent1" w:themeShade="BF"/>
    </w:rPr>
  </w:style>
  <w:style w:type="paragraph" w:styleId="IntenseQuote">
    <w:name w:val="Intense Quote"/>
    <w:basedOn w:val="Normal"/>
    <w:next w:val="Normal"/>
    <w:link w:val="IntenseQuoteChar"/>
    <w:uiPriority w:val="30"/>
    <w:qFormat/>
    <w:rsid w:val="00271E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E0E"/>
    <w:rPr>
      <w:i/>
      <w:iCs/>
      <w:color w:val="0F4761" w:themeColor="accent1" w:themeShade="BF"/>
    </w:rPr>
  </w:style>
  <w:style w:type="character" w:styleId="IntenseReference">
    <w:name w:val="Intense Reference"/>
    <w:basedOn w:val="DefaultParagraphFont"/>
    <w:uiPriority w:val="32"/>
    <w:qFormat/>
    <w:rsid w:val="00271E0E"/>
    <w:rPr>
      <w:b/>
      <w:bCs/>
      <w:smallCaps/>
      <w:color w:val="0F4761" w:themeColor="accent1" w:themeShade="BF"/>
      <w:spacing w:val="5"/>
    </w:rPr>
  </w:style>
  <w:style w:type="paragraph" w:styleId="Header">
    <w:name w:val="header"/>
    <w:basedOn w:val="Normal"/>
    <w:link w:val="HeaderChar"/>
    <w:uiPriority w:val="99"/>
    <w:unhideWhenUsed/>
    <w:rsid w:val="00271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E0E"/>
  </w:style>
  <w:style w:type="paragraph" w:styleId="Footer">
    <w:name w:val="footer"/>
    <w:basedOn w:val="Normal"/>
    <w:link w:val="FooterChar"/>
    <w:uiPriority w:val="99"/>
    <w:unhideWhenUsed/>
    <w:rsid w:val="00271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8897">
      <w:bodyDiv w:val="1"/>
      <w:marLeft w:val="0"/>
      <w:marRight w:val="0"/>
      <w:marTop w:val="0"/>
      <w:marBottom w:val="0"/>
      <w:divBdr>
        <w:top w:val="none" w:sz="0" w:space="0" w:color="auto"/>
        <w:left w:val="none" w:sz="0" w:space="0" w:color="auto"/>
        <w:bottom w:val="none" w:sz="0" w:space="0" w:color="auto"/>
        <w:right w:val="none" w:sz="0" w:space="0" w:color="auto"/>
      </w:divBdr>
    </w:div>
    <w:div w:id="1490630842">
      <w:bodyDiv w:val="1"/>
      <w:marLeft w:val="0"/>
      <w:marRight w:val="0"/>
      <w:marTop w:val="0"/>
      <w:marBottom w:val="0"/>
      <w:divBdr>
        <w:top w:val="none" w:sz="0" w:space="0" w:color="auto"/>
        <w:left w:val="none" w:sz="0" w:space="0" w:color="auto"/>
        <w:bottom w:val="none" w:sz="0" w:space="0" w:color="auto"/>
        <w:right w:val="none" w:sz="0" w:space="0" w:color="auto"/>
      </w:divBdr>
    </w:div>
    <w:div w:id="1494029836">
      <w:bodyDiv w:val="1"/>
      <w:marLeft w:val="0"/>
      <w:marRight w:val="0"/>
      <w:marTop w:val="0"/>
      <w:marBottom w:val="0"/>
      <w:divBdr>
        <w:top w:val="none" w:sz="0" w:space="0" w:color="auto"/>
        <w:left w:val="none" w:sz="0" w:space="0" w:color="auto"/>
        <w:bottom w:val="none" w:sz="0" w:space="0" w:color="auto"/>
        <w:right w:val="none" w:sz="0" w:space="0" w:color="auto"/>
      </w:divBdr>
    </w:div>
    <w:div w:id="166123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De Jesus</dc:creator>
  <cp:keywords/>
  <dc:description/>
  <cp:lastModifiedBy>Kaitlyn De Jesus</cp:lastModifiedBy>
  <cp:revision>6</cp:revision>
  <cp:lastPrinted>2024-10-01T23:58:00Z</cp:lastPrinted>
  <dcterms:created xsi:type="dcterms:W3CDTF">2024-08-06T11:09:00Z</dcterms:created>
  <dcterms:modified xsi:type="dcterms:W3CDTF">2024-10-21T19:21:00Z</dcterms:modified>
</cp:coreProperties>
</file>