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5FB94" w14:textId="77777777" w:rsidR="0024392F" w:rsidRPr="00FB63A9" w:rsidRDefault="0024392F" w:rsidP="0024392F">
      <w:pPr>
        <w:spacing w:line="240" w:lineRule="auto"/>
        <w:jc w:val="right"/>
        <w:rPr>
          <w:rFonts w:ascii="Times New Roman" w:eastAsia="Times New Roman" w:hAnsi="Times New Roman" w:cs="Times New Roman"/>
          <w:kern w:val="0"/>
          <w:sz w:val="24"/>
          <w:szCs w:val="24"/>
          <w14:ligatures w14:val="none"/>
        </w:rPr>
      </w:pPr>
      <w:r w:rsidRPr="00FB63A9">
        <w:rPr>
          <w:rFonts w:ascii="Aptos" w:eastAsia="Times New Roman" w:hAnsi="Aptos" w:cs="Times New Roman"/>
          <w:color w:val="000000"/>
          <w:kern w:val="0"/>
          <w:sz w:val="24"/>
          <w:szCs w:val="24"/>
          <w14:ligatures w14:val="none"/>
        </w:rPr>
        <w:t>Town of Gainesville Public Library</w:t>
      </w:r>
    </w:p>
    <w:p w14:paraId="37332B8C" w14:textId="7AC36DD0" w:rsidR="00102838" w:rsidRDefault="0024392F" w:rsidP="0024392F">
      <w:pPr>
        <w:jc w:val="right"/>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Budget Meeting September 30, 2024</w:t>
      </w:r>
    </w:p>
    <w:p w14:paraId="075BDB20" w14:textId="5D864886" w:rsidR="0024392F" w:rsidRDefault="0024392F" w:rsidP="0024392F">
      <w:pPr>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 xml:space="preserve">The meeting was called to order by Joyce Norman, Chairman at 3:00 pm and the roll of those present </w:t>
      </w:r>
      <w:r w:rsidR="00F85528">
        <w:rPr>
          <w:rFonts w:ascii="Aptos" w:eastAsia="Times New Roman" w:hAnsi="Aptos" w:cs="Times New Roman"/>
          <w:color w:val="000000"/>
          <w:kern w:val="0"/>
          <w:sz w:val="24"/>
          <w:szCs w:val="24"/>
          <w14:ligatures w14:val="none"/>
        </w:rPr>
        <w:t xml:space="preserve">was </w:t>
      </w:r>
      <w:r>
        <w:rPr>
          <w:rFonts w:ascii="Aptos" w:eastAsia="Times New Roman" w:hAnsi="Aptos" w:cs="Times New Roman"/>
          <w:color w:val="000000"/>
          <w:kern w:val="0"/>
          <w:sz w:val="24"/>
          <w:szCs w:val="24"/>
          <w14:ligatures w14:val="none"/>
        </w:rPr>
        <w:t>taken.</w:t>
      </w:r>
    </w:p>
    <w:p w14:paraId="54AB1B42" w14:textId="175ABF33" w:rsidR="0024392F" w:rsidRPr="0024392F" w:rsidRDefault="0024392F" w:rsidP="0024392F">
      <w:pPr>
        <w:pStyle w:val="NoSpacing"/>
        <w:rPr>
          <w:sz w:val="24"/>
          <w:szCs w:val="24"/>
        </w:rPr>
      </w:pPr>
      <w:r w:rsidRPr="0024392F">
        <w:rPr>
          <w:sz w:val="24"/>
          <w:szCs w:val="24"/>
        </w:rPr>
        <w:t>Present: Joyce Norman</w:t>
      </w:r>
    </w:p>
    <w:p w14:paraId="4DBDFBC9" w14:textId="1E71B1B5" w:rsidR="0024392F" w:rsidRDefault="0024392F" w:rsidP="0024392F">
      <w:pPr>
        <w:pStyle w:val="NoSpacing"/>
        <w:rPr>
          <w:sz w:val="24"/>
          <w:szCs w:val="24"/>
        </w:rPr>
      </w:pPr>
      <w:r w:rsidRPr="0024392F">
        <w:rPr>
          <w:sz w:val="24"/>
          <w:szCs w:val="24"/>
        </w:rPr>
        <w:tab/>
        <w:t xml:space="preserve">    Sue Randall</w:t>
      </w:r>
    </w:p>
    <w:p w14:paraId="657DA1E5" w14:textId="3FC58E38" w:rsidR="0024392F" w:rsidRDefault="0024392F" w:rsidP="0024392F">
      <w:pPr>
        <w:pStyle w:val="NoSpacing"/>
        <w:rPr>
          <w:sz w:val="24"/>
          <w:szCs w:val="24"/>
        </w:rPr>
      </w:pPr>
      <w:r>
        <w:rPr>
          <w:sz w:val="24"/>
          <w:szCs w:val="24"/>
        </w:rPr>
        <w:tab/>
        <w:t xml:space="preserve">     Kaitlyn De Jesus</w:t>
      </w:r>
    </w:p>
    <w:p w14:paraId="746DFDB6" w14:textId="0006803A" w:rsidR="0024392F" w:rsidRDefault="0024392F" w:rsidP="0024392F">
      <w:pPr>
        <w:pStyle w:val="NoSpacing"/>
        <w:rPr>
          <w:sz w:val="24"/>
          <w:szCs w:val="24"/>
        </w:rPr>
      </w:pPr>
      <w:r>
        <w:rPr>
          <w:sz w:val="24"/>
          <w:szCs w:val="24"/>
        </w:rPr>
        <w:tab/>
        <w:t xml:space="preserve">    Becky Mann</w:t>
      </w:r>
    </w:p>
    <w:p w14:paraId="6FD5667B" w14:textId="77777777" w:rsidR="0024392F" w:rsidRDefault="0024392F" w:rsidP="0024392F">
      <w:pPr>
        <w:pStyle w:val="NoSpacing"/>
        <w:rPr>
          <w:sz w:val="24"/>
          <w:szCs w:val="24"/>
        </w:rPr>
      </w:pPr>
    </w:p>
    <w:p w14:paraId="10AD8992" w14:textId="2CBC5469" w:rsidR="0024392F" w:rsidRDefault="0024392F" w:rsidP="0024392F">
      <w:pPr>
        <w:pStyle w:val="NoSpacing"/>
        <w:rPr>
          <w:sz w:val="24"/>
          <w:szCs w:val="24"/>
        </w:rPr>
      </w:pPr>
      <w:r>
        <w:rPr>
          <w:sz w:val="24"/>
          <w:szCs w:val="24"/>
        </w:rPr>
        <w:t>The quorum of members was reached. Library Business was discussed.</w:t>
      </w:r>
    </w:p>
    <w:p w14:paraId="776FB317" w14:textId="77777777" w:rsidR="0024392F" w:rsidRDefault="0024392F" w:rsidP="0024392F">
      <w:pPr>
        <w:pStyle w:val="NoSpacing"/>
        <w:rPr>
          <w:sz w:val="24"/>
          <w:szCs w:val="24"/>
        </w:rPr>
      </w:pPr>
    </w:p>
    <w:p w14:paraId="2B3E5C25" w14:textId="6A56835E" w:rsidR="0024392F" w:rsidRDefault="0024392F" w:rsidP="0024392F">
      <w:pPr>
        <w:pStyle w:val="NoSpacing"/>
        <w:rPr>
          <w:sz w:val="24"/>
          <w:szCs w:val="24"/>
        </w:rPr>
      </w:pPr>
      <w:r>
        <w:rPr>
          <w:sz w:val="24"/>
          <w:szCs w:val="24"/>
        </w:rPr>
        <w:t xml:space="preserve">Becky Mann stated </w:t>
      </w:r>
      <w:r w:rsidR="0099154A">
        <w:rPr>
          <w:sz w:val="24"/>
          <w:szCs w:val="24"/>
        </w:rPr>
        <w:t xml:space="preserve">EAP memberships had to be addressed by October 4, 2024. </w:t>
      </w:r>
    </w:p>
    <w:p w14:paraId="05924CE2" w14:textId="77777777" w:rsidR="0024392F" w:rsidRDefault="0024392F" w:rsidP="0024392F">
      <w:pPr>
        <w:pStyle w:val="NoSpacing"/>
        <w:rPr>
          <w:sz w:val="24"/>
          <w:szCs w:val="24"/>
        </w:rPr>
      </w:pPr>
    </w:p>
    <w:p w14:paraId="7945A72D" w14:textId="297200A1" w:rsidR="0024392F" w:rsidRPr="0024392F" w:rsidRDefault="0024392F" w:rsidP="0024392F">
      <w:pPr>
        <w:pStyle w:val="NoSpacing"/>
        <w:rPr>
          <w:sz w:val="24"/>
          <w:szCs w:val="24"/>
        </w:rPr>
      </w:pPr>
      <w:r>
        <w:rPr>
          <w:sz w:val="24"/>
          <w:szCs w:val="24"/>
        </w:rPr>
        <w:t>A motion to keep EAP the same, four trustees and two employees, was made by Sue Randall; Seconded by Kaitlyn De Jesus; Yeas ALL; Nays NONE.</w:t>
      </w:r>
    </w:p>
    <w:p w14:paraId="4AF804C4" w14:textId="77777777" w:rsidR="0024392F" w:rsidRDefault="0024392F" w:rsidP="0024392F">
      <w:pPr>
        <w:rPr>
          <w:sz w:val="24"/>
          <w:szCs w:val="24"/>
        </w:rPr>
      </w:pPr>
    </w:p>
    <w:p w14:paraId="0EA337DE" w14:textId="0699B72F" w:rsidR="0099154A" w:rsidRDefault="0099154A" w:rsidP="0024392F">
      <w:pPr>
        <w:rPr>
          <w:sz w:val="24"/>
          <w:szCs w:val="24"/>
        </w:rPr>
      </w:pPr>
      <w:r>
        <w:rPr>
          <w:sz w:val="24"/>
          <w:szCs w:val="24"/>
        </w:rPr>
        <w:t>A motion to adjourn the meeting at 3:09 pm was made by Sue Randall; Seconded by Kaitlyn De Jesus; Yeas ALL; Nays NONE.</w:t>
      </w:r>
    </w:p>
    <w:p w14:paraId="10C12541" w14:textId="4EC7FAF3" w:rsidR="0099154A" w:rsidRDefault="0099154A" w:rsidP="0099154A">
      <w:pPr>
        <w:jc w:val="center"/>
        <w:rPr>
          <w:sz w:val="24"/>
          <w:szCs w:val="24"/>
        </w:rPr>
      </w:pPr>
      <w:r>
        <w:rPr>
          <w:sz w:val="24"/>
          <w:szCs w:val="24"/>
        </w:rPr>
        <w:t>Next Board Meeting October 14, 2024, at 6 pm.</w:t>
      </w:r>
    </w:p>
    <w:p w14:paraId="4F28DFA4" w14:textId="77777777" w:rsidR="0099154A" w:rsidRDefault="0099154A" w:rsidP="0099154A">
      <w:pPr>
        <w:jc w:val="center"/>
        <w:rPr>
          <w:sz w:val="24"/>
          <w:szCs w:val="24"/>
        </w:rPr>
      </w:pPr>
    </w:p>
    <w:p w14:paraId="3B94BF6C" w14:textId="46B639A1" w:rsidR="0099154A" w:rsidRDefault="0099154A" w:rsidP="0099154A">
      <w:pPr>
        <w:rPr>
          <w:sz w:val="24"/>
          <w:szCs w:val="24"/>
        </w:rPr>
      </w:pPr>
      <w:r>
        <w:rPr>
          <w:sz w:val="24"/>
          <w:szCs w:val="24"/>
        </w:rPr>
        <w:t xml:space="preserve">The Budget Meeting was called to order by Joyce Norman, Chairman at 3:10 pm and the roll of those present was </w:t>
      </w:r>
      <w:r w:rsidR="00F85528">
        <w:rPr>
          <w:sz w:val="24"/>
          <w:szCs w:val="24"/>
        </w:rPr>
        <w:t xml:space="preserve">taken. </w:t>
      </w:r>
    </w:p>
    <w:p w14:paraId="0BE10D11" w14:textId="77777777" w:rsidR="00F85528" w:rsidRPr="0024392F" w:rsidRDefault="00F85528" w:rsidP="00F85528">
      <w:pPr>
        <w:pStyle w:val="NoSpacing"/>
        <w:rPr>
          <w:sz w:val="24"/>
          <w:szCs w:val="24"/>
        </w:rPr>
      </w:pPr>
      <w:r w:rsidRPr="0024392F">
        <w:rPr>
          <w:sz w:val="24"/>
          <w:szCs w:val="24"/>
        </w:rPr>
        <w:t>Present: Joyce Norman</w:t>
      </w:r>
    </w:p>
    <w:p w14:paraId="53BEFE7F" w14:textId="77777777" w:rsidR="00F85528" w:rsidRDefault="00F85528" w:rsidP="00F85528">
      <w:pPr>
        <w:pStyle w:val="NoSpacing"/>
        <w:rPr>
          <w:sz w:val="24"/>
          <w:szCs w:val="24"/>
        </w:rPr>
      </w:pPr>
      <w:r w:rsidRPr="0024392F">
        <w:rPr>
          <w:sz w:val="24"/>
          <w:szCs w:val="24"/>
        </w:rPr>
        <w:tab/>
        <w:t xml:space="preserve">    Sue Randall</w:t>
      </w:r>
    </w:p>
    <w:p w14:paraId="61362640" w14:textId="77777777" w:rsidR="00F85528" w:rsidRDefault="00F85528" w:rsidP="00F85528">
      <w:pPr>
        <w:pStyle w:val="NoSpacing"/>
        <w:rPr>
          <w:sz w:val="24"/>
          <w:szCs w:val="24"/>
        </w:rPr>
      </w:pPr>
      <w:r>
        <w:rPr>
          <w:sz w:val="24"/>
          <w:szCs w:val="24"/>
        </w:rPr>
        <w:tab/>
        <w:t xml:space="preserve">     Kaitlyn De Jesus</w:t>
      </w:r>
    </w:p>
    <w:p w14:paraId="75665677" w14:textId="77777777" w:rsidR="00F85528" w:rsidRDefault="00F85528" w:rsidP="00F85528">
      <w:pPr>
        <w:pStyle w:val="NoSpacing"/>
        <w:rPr>
          <w:sz w:val="24"/>
          <w:szCs w:val="24"/>
        </w:rPr>
      </w:pPr>
      <w:r>
        <w:rPr>
          <w:sz w:val="24"/>
          <w:szCs w:val="24"/>
        </w:rPr>
        <w:tab/>
        <w:t xml:space="preserve">    Becky Mann</w:t>
      </w:r>
    </w:p>
    <w:p w14:paraId="04F69336" w14:textId="77777777" w:rsidR="00F85528" w:rsidRDefault="00F85528" w:rsidP="00F85528">
      <w:pPr>
        <w:pStyle w:val="NoSpacing"/>
        <w:rPr>
          <w:sz w:val="24"/>
          <w:szCs w:val="24"/>
        </w:rPr>
      </w:pPr>
    </w:p>
    <w:p w14:paraId="5B09391E" w14:textId="57B924B1" w:rsidR="00F85528" w:rsidRDefault="00F85528" w:rsidP="0099154A">
      <w:pPr>
        <w:rPr>
          <w:sz w:val="24"/>
          <w:szCs w:val="24"/>
        </w:rPr>
      </w:pPr>
      <w:r>
        <w:rPr>
          <w:sz w:val="24"/>
          <w:szCs w:val="24"/>
        </w:rPr>
        <w:t xml:space="preserve">The quorum of members was reached. </w:t>
      </w:r>
    </w:p>
    <w:p w14:paraId="4A767288" w14:textId="70734C96" w:rsidR="00F85528" w:rsidRDefault="00F85528" w:rsidP="00F85528">
      <w:pPr>
        <w:rPr>
          <w:sz w:val="24"/>
          <w:szCs w:val="24"/>
        </w:rPr>
      </w:pPr>
      <w:r>
        <w:rPr>
          <w:sz w:val="24"/>
          <w:szCs w:val="24"/>
        </w:rPr>
        <w:t>Becky Mann, Director: Budget Suggestions:</w:t>
      </w:r>
    </w:p>
    <w:p w14:paraId="5587E1EA" w14:textId="7B861E03" w:rsidR="00F85528" w:rsidRDefault="00F85528" w:rsidP="00F85528">
      <w:pPr>
        <w:pStyle w:val="ListParagraph"/>
        <w:numPr>
          <w:ilvl w:val="0"/>
          <w:numId w:val="2"/>
        </w:numPr>
        <w:rPr>
          <w:sz w:val="24"/>
          <w:szCs w:val="24"/>
        </w:rPr>
      </w:pPr>
      <w:r>
        <w:rPr>
          <w:sz w:val="24"/>
          <w:szCs w:val="24"/>
        </w:rPr>
        <w:t>12.6 Budgeted $12,000 for 2024 go to $10,000 for 2025</w:t>
      </w:r>
    </w:p>
    <w:p w14:paraId="4FF38A67" w14:textId="28D1CF46" w:rsidR="00F85528" w:rsidRDefault="00F85528" w:rsidP="00F85528">
      <w:pPr>
        <w:pStyle w:val="ListParagraph"/>
        <w:numPr>
          <w:ilvl w:val="0"/>
          <w:numId w:val="2"/>
        </w:numPr>
        <w:rPr>
          <w:sz w:val="24"/>
          <w:szCs w:val="24"/>
        </w:rPr>
      </w:pPr>
      <w:r>
        <w:rPr>
          <w:sz w:val="24"/>
          <w:szCs w:val="24"/>
        </w:rPr>
        <w:t>12.8 Budget $600 for movies</w:t>
      </w:r>
    </w:p>
    <w:p w14:paraId="4C1315DC" w14:textId="0D226B4B" w:rsidR="00F85528" w:rsidRDefault="00F85528" w:rsidP="00F85528">
      <w:pPr>
        <w:pStyle w:val="ListParagraph"/>
        <w:numPr>
          <w:ilvl w:val="0"/>
          <w:numId w:val="2"/>
        </w:numPr>
        <w:rPr>
          <w:sz w:val="24"/>
          <w:szCs w:val="24"/>
        </w:rPr>
      </w:pPr>
      <w:r>
        <w:rPr>
          <w:sz w:val="24"/>
          <w:szCs w:val="24"/>
        </w:rPr>
        <w:t>12.20 Budget $1,500</w:t>
      </w:r>
    </w:p>
    <w:p w14:paraId="0F9F30F3" w14:textId="0E41C48D" w:rsidR="00F85528" w:rsidRDefault="00F85528" w:rsidP="00F85528">
      <w:pPr>
        <w:pStyle w:val="ListParagraph"/>
        <w:numPr>
          <w:ilvl w:val="0"/>
          <w:numId w:val="2"/>
        </w:numPr>
        <w:rPr>
          <w:sz w:val="24"/>
          <w:szCs w:val="24"/>
        </w:rPr>
      </w:pPr>
      <w:r>
        <w:rPr>
          <w:sz w:val="24"/>
          <w:szCs w:val="24"/>
        </w:rPr>
        <w:t xml:space="preserve">12.16 Budget $3,600. $600 for carpet cleaning. </w:t>
      </w:r>
    </w:p>
    <w:p w14:paraId="7782A9B9" w14:textId="59C9F1EA" w:rsidR="00F85528" w:rsidRDefault="00F85528" w:rsidP="00F85528">
      <w:pPr>
        <w:pStyle w:val="ListParagraph"/>
        <w:numPr>
          <w:ilvl w:val="0"/>
          <w:numId w:val="2"/>
        </w:numPr>
        <w:rPr>
          <w:sz w:val="24"/>
          <w:szCs w:val="24"/>
        </w:rPr>
      </w:pPr>
      <w:r>
        <w:rPr>
          <w:sz w:val="24"/>
          <w:szCs w:val="24"/>
        </w:rPr>
        <w:t>12.25 Ninite License 435 a year</w:t>
      </w:r>
    </w:p>
    <w:p w14:paraId="7EC6A640" w14:textId="03B4D6BB" w:rsidR="00F85528" w:rsidRDefault="00F85528" w:rsidP="00F85528">
      <w:pPr>
        <w:pStyle w:val="ListParagraph"/>
        <w:numPr>
          <w:ilvl w:val="0"/>
          <w:numId w:val="2"/>
        </w:numPr>
        <w:rPr>
          <w:sz w:val="24"/>
          <w:szCs w:val="24"/>
        </w:rPr>
      </w:pPr>
      <w:r>
        <w:rPr>
          <w:sz w:val="24"/>
          <w:szCs w:val="24"/>
        </w:rPr>
        <w:t xml:space="preserve">12.25 </w:t>
      </w:r>
      <w:r w:rsidR="00E67149">
        <w:rPr>
          <w:sz w:val="24"/>
          <w:szCs w:val="24"/>
        </w:rPr>
        <w:t>Telecom</w:t>
      </w:r>
      <w:r>
        <w:rPr>
          <w:sz w:val="24"/>
          <w:szCs w:val="24"/>
        </w:rPr>
        <w:t xml:space="preserve"> (Internet) $300</w:t>
      </w:r>
    </w:p>
    <w:p w14:paraId="431CDB22" w14:textId="5457F6AC" w:rsidR="00F85528" w:rsidRDefault="00F85528" w:rsidP="00F85528">
      <w:pPr>
        <w:pStyle w:val="ListParagraph"/>
        <w:numPr>
          <w:ilvl w:val="0"/>
          <w:numId w:val="2"/>
        </w:numPr>
        <w:rPr>
          <w:sz w:val="24"/>
          <w:szCs w:val="24"/>
        </w:rPr>
      </w:pPr>
      <w:r>
        <w:rPr>
          <w:sz w:val="24"/>
          <w:szCs w:val="24"/>
        </w:rPr>
        <w:t>12.7 OWWL2GO $370</w:t>
      </w:r>
    </w:p>
    <w:p w14:paraId="666A5503" w14:textId="30236185" w:rsidR="00F85528" w:rsidRDefault="00F85528" w:rsidP="00F85528">
      <w:pPr>
        <w:pStyle w:val="ListParagraph"/>
        <w:numPr>
          <w:ilvl w:val="0"/>
          <w:numId w:val="2"/>
        </w:numPr>
        <w:rPr>
          <w:sz w:val="24"/>
          <w:szCs w:val="24"/>
        </w:rPr>
      </w:pPr>
      <w:r>
        <w:rPr>
          <w:sz w:val="24"/>
          <w:szCs w:val="24"/>
        </w:rPr>
        <w:lastRenderedPageBreak/>
        <w:t>12.2 Keep at $840</w:t>
      </w:r>
    </w:p>
    <w:p w14:paraId="19A5DF86" w14:textId="77777777" w:rsidR="00F85528" w:rsidRDefault="00F85528" w:rsidP="00F85528">
      <w:pPr>
        <w:rPr>
          <w:sz w:val="24"/>
          <w:szCs w:val="24"/>
        </w:rPr>
      </w:pPr>
    </w:p>
    <w:p w14:paraId="11AA5CC5" w14:textId="70EDEE67" w:rsidR="00F85528" w:rsidRDefault="00F85528" w:rsidP="00F85528">
      <w:pPr>
        <w:rPr>
          <w:sz w:val="24"/>
          <w:szCs w:val="24"/>
        </w:rPr>
      </w:pPr>
      <w:r>
        <w:rPr>
          <w:sz w:val="24"/>
          <w:szCs w:val="24"/>
        </w:rPr>
        <w:t xml:space="preserve">Minimum wage will be changed to </w:t>
      </w:r>
      <w:r w:rsidR="008E6082">
        <w:rPr>
          <w:sz w:val="24"/>
          <w:szCs w:val="24"/>
        </w:rPr>
        <w:t>$</w:t>
      </w:r>
      <w:r>
        <w:rPr>
          <w:sz w:val="24"/>
          <w:szCs w:val="24"/>
        </w:rPr>
        <w:t>15.50 by New York State for 2025.</w:t>
      </w:r>
    </w:p>
    <w:p w14:paraId="0E59E5E6" w14:textId="77777777" w:rsidR="008E6082" w:rsidRDefault="00F85528" w:rsidP="00F85528">
      <w:pPr>
        <w:rPr>
          <w:sz w:val="24"/>
          <w:szCs w:val="24"/>
        </w:rPr>
      </w:pPr>
      <w:r>
        <w:rPr>
          <w:sz w:val="24"/>
          <w:szCs w:val="24"/>
        </w:rPr>
        <w:t xml:space="preserve">According to New York Sate any employee that is part time should be hourly. Becky Mann will be switched to Hourly for 2025. </w:t>
      </w:r>
    </w:p>
    <w:p w14:paraId="77387791" w14:textId="77777777" w:rsidR="008E6082" w:rsidRPr="008E6082" w:rsidRDefault="008E6082" w:rsidP="008E6082">
      <w:pPr>
        <w:pStyle w:val="NormalWeb"/>
        <w:spacing w:before="0" w:beforeAutospacing="0" w:after="160" w:afterAutospacing="0"/>
        <w:rPr>
          <w:rFonts w:asciiTheme="minorHAnsi" w:hAnsiTheme="minorHAnsi"/>
        </w:rPr>
      </w:pPr>
      <w:r w:rsidRPr="008E6082">
        <w:rPr>
          <w:rFonts w:asciiTheme="minorHAnsi" w:hAnsiTheme="minorHAnsi"/>
          <w:color w:val="000000"/>
        </w:rPr>
        <w:t>She will work at least 22 hours weekly, that’s the open hours of the Library. The Board of Trustees will budget for the average of hours from last few months to cover extra hours during the 2025 year for certain weeks Becky Mann will work extra hours due to paperwork. </w:t>
      </w:r>
    </w:p>
    <w:p w14:paraId="22E971EF" w14:textId="29D56BEB" w:rsidR="00F85528" w:rsidRDefault="00E67149" w:rsidP="00F85528">
      <w:pPr>
        <w:rPr>
          <w:sz w:val="24"/>
          <w:szCs w:val="24"/>
        </w:rPr>
      </w:pPr>
      <w:r>
        <w:rPr>
          <w:sz w:val="24"/>
          <w:szCs w:val="24"/>
        </w:rPr>
        <w:t xml:space="preserve">Trustees will sign off on Director’s timesheet. </w:t>
      </w:r>
    </w:p>
    <w:p w14:paraId="3AD1FBD5" w14:textId="1DB39676" w:rsidR="008E6082" w:rsidRDefault="008E6082" w:rsidP="00F85528">
      <w:pPr>
        <w:rPr>
          <w:sz w:val="24"/>
          <w:szCs w:val="24"/>
        </w:rPr>
      </w:pPr>
      <w:r>
        <w:rPr>
          <w:sz w:val="24"/>
          <w:szCs w:val="24"/>
        </w:rPr>
        <w:t>This will be presented to Baldwins at the budget meeting with them. Time and Date to be determined.</w:t>
      </w:r>
    </w:p>
    <w:p w14:paraId="5D8A329E" w14:textId="535F6CB6" w:rsidR="00E67149" w:rsidRDefault="00E67149" w:rsidP="00F85528">
      <w:pPr>
        <w:rPr>
          <w:sz w:val="24"/>
          <w:szCs w:val="24"/>
        </w:rPr>
      </w:pPr>
      <w:r>
        <w:rPr>
          <w:sz w:val="24"/>
          <w:szCs w:val="24"/>
        </w:rPr>
        <w:t>A motion to</w:t>
      </w:r>
      <w:r w:rsidR="008322AE">
        <w:rPr>
          <w:sz w:val="24"/>
          <w:szCs w:val="24"/>
        </w:rPr>
        <w:t xml:space="preserve"> adjourn the meeting at 4:26 pm was made by Kaitlyn De Jesus; Seconded by Sue Randall; Yeas ALL; Nays NONE. </w:t>
      </w:r>
    </w:p>
    <w:p w14:paraId="6CAA1948" w14:textId="2B29CB92" w:rsidR="008322AE" w:rsidRDefault="008322AE" w:rsidP="008322AE">
      <w:pPr>
        <w:jc w:val="center"/>
        <w:rPr>
          <w:sz w:val="24"/>
          <w:szCs w:val="24"/>
        </w:rPr>
      </w:pPr>
      <w:r>
        <w:rPr>
          <w:sz w:val="24"/>
          <w:szCs w:val="24"/>
        </w:rPr>
        <w:t xml:space="preserve">Next Budget Meeting October 28, 2024, at 3pm. </w:t>
      </w:r>
    </w:p>
    <w:p w14:paraId="139B7247" w14:textId="77777777" w:rsidR="008322AE" w:rsidRDefault="008322AE" w:rsidP="008322AE">
      <w:pPr>
        <w:jc w:val="center"/>
        <w:rPr>
          <w:sz w:val="24"/>
          <w:szCs w:val="24"/>
        </w:rPr>
      </w:pPr>
    </w:p>
    <w:p w14:paraId="21F6EB9E" w14:textId="5FAF285A" w:rsidR="008322AE" w:rsidRPr="00F85528" w:rsidRDefault="008322AE" w:rsidP="008322AE">
      <w:pPr>
        <w:rPr>
          <w:sz w:val="24"/>
          <w:szCs w:val="24"/>
        </w:rPr>
      </w:pPr>
      <w:r>
        <w:rPr>
          <w:sz w:val="24"/>
          <w:szCs w:val="24"/>
        </w:rPr>
        <w:t>Respectfully Summited: Kaitlyn De Jesus</w:t>
      </w:r>
    </w:p>
    <w:sectPr w:rsidR="008322AE" w:rsidRPr="00F85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71E38"/>
    <w:multiLevelType w:val="hybridMultilevel"/>
    <w:tmpl w:val="FD34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F2DFE"/>
    <w:multiLevelType w:val="hybridMultilevel"/>
    <w:tmpl w:val="6E82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744326">
    <w:abstractNumId w:val="1"/>
  </w:num>
  <w:num w:numId="2" w16cid:durableId="156960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2F"/>
    <w:rsid w:val="00102838"/>
    <w:rsid w:val="002206F5"/>
    <w:rsid w:val="0024392F"/>
    <w:rsid w:val="008322AE"/>
    <w:rsid w:val="008E6082"/>
    <w:rsid w:val="0099154A"/>
    <w:rsid w:val="00B33668"/>
    <w:rsid w:val="00D51409"/>
    <w:rsid w:val="00E67149"/>
    <w:rsid w:val="00F8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CDB7"/>
  <w15:chartTrackingRefBased/>
  <w15:docId w15:val="{2272A870-9D33-4887-9FA5-C6CC5CD2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92F"/>
  </w:style>
  <w:style w:type="paragraph" w:styleId="Heading1">
    <w:name w:val="heading 1"/>
    <w:basedOn w:val="Normal"/>
    <w:next w:val="Normal"/>
    <w:link w:val="Heading1Char"/>
    <w:uiPriority w:val="9"/>
    <w:qFormat/>
    <w:rsid w:val="00243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9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9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9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9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9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9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92F"/>
    <w:rPr>
      <w:rFonts w:eastAsiaTheme="majorEastAsia" w:cstheme="majorBidi"/>
      <w:color w:val="272727" w:themeColor="text1" w:themeTint="D8"/>
    </w:rPr>
  </w:style>
  <w:style w:type="paragraph" w:styleId="Title">
    <w:name w:val="Title"/>
    <w:basedOn w:val="Normal"/>
    <w:next w:val="Normal"/>
    <w:link w:val="TitleChar"/>
    <w:uiPriority w:val="10"/>
    <w:qFormat/>
    <w:rsid w:val="00243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92F"/>
    <w:pPr>
      <w:spacing w:before="160"/>
      <w:jc w:val="center"/>
    </w:pPr>
    <w:rPr>
      <w:i/>
      <w:iCs/>
      <w:color w:val="404040" w:themeColor="text1" w:themeTint="BF"/>
    </w:rPr>
  </w:style>
  <w:style w:type="character" w:customStyle="1" w:styleId="QuoteChar">
    <w:name w:val="Quote Char"/>
    <w:basedOn w:val="DefaultParagraphFont"/>
    <w:link w:val="Quote"/>
    <w:uiPriority w:val="29"/>
    <w:rsid w:val="0024392F"/>
    <w:rPr>
      <w:i/>
      <w:iCs/>
      <w:color w:val="404040" w:themeColor="text1" w:themeTint="BF"/>
    </w:rPr>
  </w:style>
  <w:style w:type="paragraph" w:styleId="ListParagraph">
    <w:name w:val="List Paragraph"/>
    <w:basedOn w:val="Normal"/>
    <w:uiPriority w:val="34"/>
    <w:qFormat/>
    <w:rsid w:val="0024392F"/>
    <w:pPr>
      <w:ind w:left="720"/>
      <w:contextualSpacing/>
    </w:pPr>
  </w:style>
  <w:style w:type="character" w:styleId="IntenseEmphasis">
    <w:name w:val="Intense Emphasis"/>
    <w:basedOn w:val="DefaultParagraphFont"/>
    <w:uiPriority w:val="21"/>
    <w:qFormat/>
    <w:rsid w:val="0024392F"/>
    <w:rPr>
      <w:i/>
      <w:iCs/>
      <w:color w:val="0F4761" w:themeColor="accent1" w:themeShade="BF"/>
    </w:rPr>
  </w:style>
  <w:style w:type="paragraph" w:styleId="IntenseQuote">
    <w:name w:val="Intense Quote"/>
    <w:basedOn w:val="Normal"/>
    <w:next w:val="Normal"/>
    <w:link w:val="IntenseQuoteChar"/>
    <w:uiPriority w:val="30"/>
    <w:qFormat/>
    <w:rsid w:val="00243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92F"/>
    <w:rPr>
      <w:i/>
      <w:iCs/>
      <w:color w:val="0F4761" w:themeColor="accent1" w:themeShade="BF"/>
    </w:rPr>
  </w:style>
  <w:style w:type="character" w:styleId="IntenseReference">
    <w:name w:val="Intense Reference"/>
    <w:basedOn w:val="DefaultParagraphFont"/>
    <w:uiPriority w:val="32"/>
    <w:qFormat/>
    <w:rsid w:val="0024392F"/>
    <w:rPr>
      <w:b/>
      <w:bCs/>
      <w:smallCaps/>
      <w:color w:val="0F4761" w:themeColor="accent1" w:themeShade="BF"/>
      <w:spacing w:val="5"/>
    </w:rPr>
  </w:style>
  <w:style w:type="paragraph" w:styleId="NoSpacing">
    <w:name w:val="No Spacing"/>
    <w:uiPriority w:val="1"/>
    <w:qFormat/>
    <w:rsid w:val="0024392F"/>
    <w:pPr>
      <w:spacing w:after="0" w:line="240" w:lineRule="auto"/>
    </w:pPr>
  </w:style>
  <w:style w:type="paragraph" w:styleId="NormalWeb">
    <w:name w:val="Normal (Web)"/>
    <w:basedOn w:val="Normal"/>
    <w:uiPriority w:val="99"/>
    <w:semiHidden/>
    <w:unhideWhenUsed/>
    <w:rsid w:val="008E6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3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De Jesus</dc:creator>
  <cp:keywords/>
  <dc:description/>
  <cp:lastModifiedBy>Kaitlyn De Jesus</cp:lastModifiedBy>
  <cp:revision>5</cp:revision>
  <dcterms:created xsi:type="dcterms:W3CDTF">2024-10-01T10:53:00Z</dcterms:created>
  <dcterms:modified xsi:type="dcterms:W3CDTF">2024-10-01T12:32:00Z</dcterms:modified>
</cp:coreProperties>
</file>